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CF809" w14:textId="1AA648C5" w:rsidR="00E46BEF" w:rsidRPr="00E46BEF" w:rsidRDefault="00E46BEF" w:rsidP="00E46BEF">
      <w:pPr>
        <w:rPr>
          <w:sz w:val="28"/>
          <w:szCs w:val="28"/>
        </w:rPr>
      </w:pPr>
      <w:r w:rsidRPr="00E46BEF">
        <w:rPr>
          <w:sz w:val="28"/>
          <w:szCs w:val="28"/>
        </w:rPr>
        <w:t xml:space="preserve">Hopefully you've found that player B </w:t>
      </w:r>
      <w:r w:rsidRPr="00E46BEF">
        <w:rPr>
          <w:sz w:val="28"/>
          <w:szCs w:val="28"/>
        </w:rPr>
        <w:t>has done</w:t>
      </w:r>
      <w:r w:rsidRPr="00E46BEF">
        <w:rPr>
          <w:sz w:val="28"/>
          <w:szCs w:val="28"/>
        </w:rPr>
        <w:t xml:space="preserve"> slightly better than player A as shown here. But the outcome from a hundred rounds is still very dependent upon the luck of the draw.</w:t>
      </w:r>
    </w:p>
    <w:p w14:paraId="54E442CA" w14:textId="4AF41FE0" w:rsidR="00E46BEF" w:rsidRPr="00E46BEF" w:rsidRDefault="00E46BEF" w:rsidP="00E46BEF">
      <w:pPr>
        <w:rPr>
          <w:sz w:val="28"/>
          <w:szCs w:val="28"/>
        </w:rPr>
      </w:pPr>
      <w:r w:rsidRPr="00E46BEF">
        <w:rPr>
          <w:sz w:val="28"/>
          <w:szCs w:val="28"/>
        </w:rPr>
        <w:t xml:space="preserve">We really need to play thousands of rounds to be confident in the advantage, and that </w:t>
      </w:r>
      <w:r w:rsidRPr="00E46BEF">
        <w:rPr>
          <w:sz w:val="28"/>
          <w:szCs w:val="28"/>
        </w:rPr>
        <w:t xml:space="preserve">entails </w:t>
      </w:r>
      <w:r w:rsidRPr="00E46BEF">
        <w:rPr>
          <w:sz w:val="28"/>
          <w:szCs w:val="28"/>
        </w:rPr>
        <w:t>speeding up the program further.</w:t>
      </w:r>
    </w:p>
    <w:p w14:paraId="286BD3D2" w14:textId="77777777" w:rsidR="00E46BEF" w:rsidRPr="00E46BEF" w:rsidRDefault="00E46BEF" w:rsidP="00E46BEF">
      <w:pPr>
        <w:rPr>
          <w:sz w:val="28"/>
          <w:szCs w:val="28"/>
        </w:rPr>
      </w:pPr>
    </w:p>
    <w:p w14:paraId="53E33133" w14:textId="567EB489" w:rsidR="00E46BEF" w:rsidRPr="00E46BEF" w:rsidRDefault="00E46BEF" w:rsidP="00E46BEF">
      <w:pPr>
        <w:rPr>
          <w:sz w:val="28"/>
          <w:szCs w:val="28"/>
        </w:rPr>
      </w:pPr>
      <w:r w:rsidRPr="00E46BEF">
        <w:rPr>
          <w:sz w:val="28"/>
          <w:szCs w:val="28"/>
        </w:rPr>
        <w:t xml:space="preserve">The main factor in the speed of the program is still the updating of the display here inside this loop. In other words, once for </w:t>
      </w:r>
      <w:r w:rsidRPr="00E46BEF">
        <w:rPr>
          <w:sz w:val="28"/>
          <w:szCs w:val="28"/>
        </w:rPr>
        <w:t xml:space="preserve">each round. </w:t>
      </w:r>
      <w:r w:rsidRPr="00E46BEF">
        <w:rPr>
          <w:sz w:val="28"/>
          <w:szCs w:val="28"/>
        </w:rPr>
        <w:t>So we will get rid of that update and instead, put an update after the loop completes.</w:t>
      </w:r>
    </w:p>
    <w:p w14:paraId="32CE04B3" w14:textId="77777777" w:rsidR="00E46BEF" w:rsidRPr="00E46BEF" w:rsidRDefault="00E46BEF" w:rsidP="00E46BEF">
      <w:pPr>
        <w:rPr>
          <w:sz w:val="28"/>
          <w:szCs w:val="28"/>
        </w:rPr>
      </w:pPr>
      <w:r w:rsidRPr="00E46BEF">
        <w:rPr>
          <w:sz w:val="28"/>
          <w:szCs w:val="28"/>
        </w:rPr>
        <w:t>In other words, we will only update the display when all the rounds have finished. To do that, select this instruction and press Ctrl X for cut and</w:t>
      </w:r>
    </w:p>
    <w:p w14:paraId="5843C6B5" w14:textId="77777777" w:rsidR="00E46BEF" w:rsidRPr="00E46BEF" w:rsidRDefault="00E46BEF" w:rsidP="00E46BEF">
      <w:pPr>
        <w:rPr>
          <w:sz w:val="28"/>
          <w:szCs w:val="28"/>
        </w:rPr>
      </w:pPr>
      <w:r w:rsidRPr="00E46BEF">
        <w:rPr>
          <w:sz w:val="28"/>
          <w:szCs w:val="28"/>
        </w:rPr>
        <w:t xml:space="preserve"> then move the selector out to the while loop and hit Enter to get a new code selector underneath and then press Ctrl V for Victor to paste an instruction</w:t>
      </w:r>
      <w:r w:rsidRPr="00E46BEF">
        <w:rPr>
          <w:sz w:val="28"/>
          <w:szCs w:val="28"/>
        </w:rPr>
        <w:t xml:space="preserve"> </w:t>
      </w:r>
      <w:r w:rsidRPr="00E46BEF">
        <w:rPr>
          <w:sz w:val="28"/>
          <w:szCs w:val="28"/>
        </w:rPr>
        <w:t>back in.</w:t>
      </w:r>
      <w:r w:rsidRPr="00E46BEF">
        <w:rPr>
          <w:sz w:val="28"/>
          <w:szCs w:val="28"/>
        </w:rPr>
        <w:t>]</w:t>
      </w:r>
    </w:p>
    <w:p w14:paraId="60EA5559" w14:textId="77777777" w:rsidR="00E46BEF" w:rsidRPr="00E46BEF" w:rsidRDefault="00E46BEF" w:rsidP="00E46BEF">
      <w:pPr>
        <w:rPr>
          <w:sz w:val="28"/>
          <w:szCs w:val="28"/>
        </w:rPr>
      </w:pPr>
      <w:r w:rsidRPr="00E46BEF">
        <w:rPr>
          <w:sz w:val="28"/>
          <w:szCs w:val="28"/>
        </w:rPr>
        <w:t>That's how we do cut and paste.</w:t>
      </w:r>
    </w:p>
    <w:p w14:paraId="25A2ABE7" w14:textId="77777777" w:rsidR="00E46BEF" w:rsidRPr="00E46BEF" w:rsidRDefault="00E46BEF" w:rsidP="00E46BEF">
      <w:pPr>
        <w:rPr>
          <w:sz w:val="28"/>
          <w:szCs w:val="28"/>
        </w:rPr>
      </w:pPr>
      <w:r w:rsidRPr="00E46BEF">
        <w:rPr>
          <w:sz w:val="28"/>
          <w:szCs w:val="28"/>
        </w:rPr>
        <w:t xml:space="preserve"> Then go back up to the number of rounds and change it from 100 to 10,000, adding two more zeros in </w:t>
      </w:r>
      <w:proofErr w:type="gramStart"/>
      <w:r w:rsidRPr="00E46BEF">
        <w:rPr>
          <w:sz w:val="28"/>
          <w:szCs w:val="28"/>
        </w:rPr>
        <w:t>And</w:t>
      </w:r>
      <w:proofErr w:type="gramEnd"/>
      <w:r w:rsidRPr="00E46BEF">
        <w:rPr>
          <w:sz w:val="28"/>
          <w:szCs w:val="28"/>
        </w:rPr>
        <w:t xml:space="preserve"> we're ready to run</w:t>
      </w:r>
    </w:p>
    <w:p w14:paraId="2C7C7CD8" w14:textId="77777777" w:rsidR="00E46BEF" w:rsidRPr="00E46BEF" w:rsidRDefault="00E46BEF" w:rsidP="00E46BEF">
      <w:pPr>
        <w:rPr>
          <w:sz w:val="28"/>
          <w:szCs w:val="28"/>
        </w:rPr>
      </w:pPr>
      <w:r w:rsidRPr="00E46BEF">
        <w:rPr>
          <w:sz w:val="28"/>
          <w:szCs w:val="28"/>
        </w:rPr>
        <w:t>I</w:t>
      </w:r>
      <w:r w:rsidRPr="00E46BEF">
        <w:rPr>
          <w:sz w:val="28"/>
          <w:szCs w:val="28"/>
        </w:rPr>
        <w:t xml:space="preserve">ncidentally this type of program is known as a Monte Carlo simulation, and that's </w:t>
      </w:r>
      <w:r w:rsidRPr="00E46BEF">
        <w:rPr>
          <w:b/>
          <w:bCs/>
          <w:sz w:val="28"/>
          <w:szCs w:val="28"/>
        </w:rPr>
        <w:t>not</w:t>
      </w:r>
      <w:r w:rsidRPr="00E46BEF">
        <w:rPr>
          <w:sz w:val="28"/>
          <w:szCs w:val="28"/>
        </w:rPr>
        <w:t xml:space="preserve"> because it is specifically simulating a game played</w:t>
      </w:r>
      <w:r w:rsidRPr="00E46BEF">
        <w:rPr>
          <w:sz w:val="28"/>
          <w:szCs w:val="28"/>
        </w:rPr>
        <w:t xml:space="preserve"> </w:t>
      </w:r>
      <w:r w:rsidRPr="00E46BEF">
        <w:rPr>
          <w:sz w:val="28"/>
          <w:szCs w:val="28"/>
        </w:rPr>
        <w:t>in casinos</w:t>
      </w:r>
      <w:r w:rsidRPr="00E46BEF">
        <w:rPr>
          <w:sz w:val="28"/>
          <w:szCs w:val="28"/>
        </w:rPr>
        <w:t>.</w:t>
      </w:r>
    </w:p>
    <w:p w14:paraId="3038399B" w14:textId="4CE02AAC" w:rsidR="00E46BEF" w:rsidRPr="00E46BEF" w:rsidRDefault="00E46BEF" w:rsidP="00E46BEF">
      <w:pPr>
        <w:rPr>
          <w:sz w:val="28"/>
          <w:szCs w:val="28"/>
        </w:rPr>
      </w:pPr>
      <w:r w:rsidRPr="00E46BEF">
        <w:rPr>
          <w:sz w:val="28"/>
          <w:szCs w:val="28"/>
        </w:rPr>
        <w:t>M</w:t>
      </w:r>
      <w:r w:rsidRPr="00E46BEF">
        <w:rPr>
          <w:sz w:val="28"/>
          <w:szCs w:val="28"/>
        </w:rPr>
        <w:t xml:space="preserve">onte Carlo simulation is a term used in computer science when a program models a system that simulates random events </w:t>
      </w:r>
      <w:proofErr w:type="gramStart"/>
      <w:r w:rsidRPr="00E46BEF">
        <w:rPr>
          <w:sz w:val="28"/>
          <w:szCs w:val="28"/>
        </w:rPr>
        <w:t>in order to</w:t>
      </w:r>
      <w:proofErr w:type="gramEnd"/>
      <w:r w:rsidRPr="00E46BEF">
        <w:rPr>
          <w:sz w:val="28"/>
          <w:szCs w:val="28"/>
        </w:rPr>
        <w:t xml:space="preserve"> determine how the system</w:t>
      </w:r>
      <w:r w:rsidRPr="00E46BEF">
        <w:rPr>
          <w:sz w:val="28"/>
          <w:szCs w:val="28"/>
        </w:rPr>
        <w:t xml:space="preserve"> </w:t>
      </w:r>
      <w:proofErr w:type="gramStart"/>
      <w:r w:rsidRPr="00E46BEF">
        <w:rPr>
          <w:sz w:val="28"/>
          <w:szCs w:val="28"/>
        </w:rPr>
        <w:t>as a whole</w:t>
      </w:r>
      <w:r w:rsidRPr="00E46BEF">
        <w:rPr>
          <w:sz w:val="28"/>
          <w:szCs w:val="28"/>
        </w:rPr>
        <w:t xml:space="preserve"> behaves</w:t>
      </w:r>
      <w:proofErr w:type="gramEnd"/>
      <w:r w:rsidRPr="00E46BEF">
        <w:rPr>
          <w:sz w:val="28"/>
          <w:szCs w:val="28"/>
        </w:rPr>
        <w:t>.</w:t>
      </w:r>
    </w:p>
    <w:p w14:paraId="608F0B4F" w14:textId="7CD44915" w:rsidR="00E46BEF" w:rsidRPr="00E46BEF" w:rsidRDefault="00E46BEF" w:rsidP="00E46BEF">
      <w:pPr>
        <w:rPr>
          <w:sz w:val="28"/>
          <w:szCs w:val="28"/>
        </w:rPr>
      </w:pPr>
      <w:r w:rsidRPr="00E46BEF">
        <w:rPr>
          <w:sz w:val="28"/>
          <w:szCs w:val="28"/>
        </w:rPr>
        <w:t>Monte Carlo simulations are used for simulating physics, chemistry, biology, the environment, even economics. The computer makes it possible to simulate thousands or millions of iterations, and so to get statistically significant results.</w:t>
      </w:r>
    </w:p>
    <w:p w14:paraId="6FDFB239" w14:textId="2597A151" w:rsidR="00E46BEF" w:rsidRPr="00E46BEF" w:rsidRDefault="00E46BEF" w:rsidP="00E46BEF">
      <w:pPr>
        <w:rPr>
          <w:sz w:val="28"/>
          <w:szCs w:val="28"/>
        </w:rPr>
      </w:pPr>
      <w:r w:rsidRPr="00E46BEF">
        <w:rPr>
          <w:sz w:val="28"/>
          <w:szCs w:val="28"/>
        </w:rPr>
        <w:t>H</w:t>
      </w:r>
      <w:r w:rsidRPr="00E46BEF">
        <w:rPr>
          <w:sz w:val="28"/>
          <w:szCs w:val="28"/>
        </w:rPr>
        <w:t>aving made these changes, run the program</w:t>
      </w:r>
      <w:r w:rsidRPr="00E46BEF">
        <w:rPr>
          <w:sz w:val="28"/>
          <w:szCs w:val="28"/>
        </w:rPr>
        <w:t>.</w:t>
      </w:r>
    </w:p>
    <w:sectPr w:rsidR="00E46BEF" w:rsidRPr="00E46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B33977"/>
    <w:multiLevelType w:val="hybridMultilevel"/>
    <w:tmpl w:val="5F9C6BFE"/>
    <w:lvl w:ilvl="0" w:tplc="51C4457E">
      <w:start w:val="10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095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E80"/>
    <w:rsid w:val="000876E4"/>
    <w:rsid w:val="00116529"/>
    <w:rsid w:val="00187B41"/>
    <w:rsid w:val="001C5A96"/>
    <w:rsid w:val="00235264"/>
    <w:rsid w:val="0023779F"/>
    <w:rsid w:val="002A0777"/>
    <w:rsid w:val="003C481C"/>
    <w:rsid w:val="00447ACC"/>
    <w:rsid w:val="004B74E1"/>
    <w:rsid w:val="004C10B4"/>
    <w:rsid w:val="005D78CD"/>
    <w:rsid w:val="0060451D"/>
    <w:rsid w:val="00630E80"/>
    <w:rsid w:val="0065342D"/>
    <w:rsid w:val="00701A5C"/>
    <w:rsid w:val="007B6F3E"/>
    <w:rsid w:val="007E1436"/>
    <w:rsid w:val="008637D9"/>
    <w:rsid w:val="00907D91"/>
    <w:rsid w:val="009441A3"/>
    <w:rsid w:val="00967242"/>
    <w:rsid w:val="00997529"/>
    <w:rsid w:val="009A6837"/>
    <w:rsid w:val="00A12FAD"/>
    <w:rsid w:val="00B11715"/>
    <w:rsid w:val="00B17CFB"/>
    <w:rsid w:val="00BF2326"/>
    <w:rsid w:val="00C917AE"/>
    <w:rsid w:val="00DF473B"/>
    <w:rsid w:val="00E46BEF"/>
    <w:rsid w:val="00EA34B3"/>
    <w:rsid w:val="00F66D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2D45"/>
  <w15:chartTrackingRefBased/>
  <w15:docId w15:val="{6E28B386-3184-4266-BBE2-9B9974DD7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7AE"/>
  </w:style>
  <w:style w:type="paragraph" w:styleId="Heading1">
    <w:name w:val="heading 1"/>
    <w:basedOn w:val="Normal"/>
    <w:next w:val="Normal"/>
    <w:link w:val="Heading1Char"/>
    <w:uiPriority w:val="9"/>
    <w:qFormat/>
    <w:rsid w:val="00C917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917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917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917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17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17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17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17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17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17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917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917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917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17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17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17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17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17AE"/>
    <w:rPr>
      <w:rFonts w:eastAsiaTheme="majorEastAsia" w:cstheme="majorBidi"/>
      <w:color w:val="272727" w:themeColor="text1" w:themeTint="D8"/>
    </w:rPr>
  </w:style>
  <w:style w:type="paragraph" w:styleId="Title">
    <w:name w:val="Title"/>
    <w:basedOn w:val="Normal"/>
    <w:next w:val="Normal"/>
    <w:link w:val="TitleChar"/>
    <w:uiPriority w:val="10"/>
    <w:qFormat/>
    <w:rsid w:val="00C917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17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17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17AE"/>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C917AE"/>
    <w:pPr>
      <w:ind w:left="720"/>
      <w:contextualSpacing/>
    </w:pPr>
  </w:style>
  <w:style w:type="paragraph" w:styleId="Quote">
    <w:name w:val="Quote"/>
    <w:basedOn w:val="Normal"/>
    <w:next w:val="Normal"/>
    <w:link w:val="QuoteChar"/>
    <w:uiPriority w:val="29"/>
    <w:qFormat/>
    <w:rsid w:val="00C917AE"/>
    <w:pPr>
      <w:spacing w:before="160"/>
      <w:jc w:val="center"/>
    </w:pPr>
    <w:rPr>
      <w:i/>
      <w:iCs/>
      <w:color w:val="404040" w:themeColor="text1" w:themeTint="BF"/>
    </w:rPr>
  </w:style>
  <w:style w:type="character" w:customStyle="1" w:styleId="QuoteChar">
    <w:name w:val="Quote Char"/>
    <w:basedOn w:val="DefaultParagraphFont"/>
    <w:link w:val="Quote"/>
    <w:uiPriority w:val="29"/>
    <w:rsid w:val="00C917AE"/>
    <w:rPr>
      <w:i/>
      <w:iCs/>
      <w:color w:val="404040" w:themeColor="text1" w:themeTint="BF"/>
    </w:rPr>
  </w:style>
  <w:style w:type="paragraph" w:styleId="IntenseQuote">
    <w:name w:val="Intense Quote"/>
    <w:basedOn w:val="Normal"/>
    <w:next w:val="Normal"/>
    <w:link w:val="IntenseQuoteChar"/>
    <w:uiPriority w:val="30"/>
    <w:qFormat/>
    <w:rsid w:val="00C917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17AE"/>
    <w:rPr>
      <w:i/>
      <w:iCs/>
      <w:color w:val="0F4761" w:themeColor="accent1" w:themeShade="BF"/>
    </w:rPr>
  </w:style>
  <w:style w:type="character" w:styleId="IntenseEmphasis">
    <w:name w:val="Intense Emphasis"/>
    <w:basedOn w:val="DefaultParagraphFont"/>
    <w:uiPriority w:val="21"/>
    <w:qFormat/>
    <w:rsid w:val="00C917AE"/>
    <w:rPr>
      <w:i/>
      <w:iCs/>
      <w:color w:val="0F4761" w:themeColor="accent1" w:themeShade="BF"/>
    </w:rPr>
  </w:style>
  <w:style w:type="character" w:styleId="IntenseReference">
    <w:name w:val="Intense Reference"/>
    <w:basedOn w:val="DefaultParagraphFont"/>
    <w:uiPriority w:val="32"/>
    <w:qFormat/>
    <w:rsid w:val="00C917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A64D46E-6CB1-4D01-8140-7154B6C8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315</Words>
  <Characters>1298</Characters>
  <Application>Microsoft Office Word</Application>
  <DocSecurity>0</DocSecurity>
  <Lines>27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Pawson</dc:creator>
  <cp:keywords/>
  <dc:description/>
  <cp:lastModifiedBy>Richard Pawson</cp:lastModifiedBy>
  <cp:revision>2</cp:revision>
  <cp:lastPrinted>2025-12-10T11:51:00Z</cp:lastPrinted>
  <dcterms:created xsi:type="dcterms:W3CDTF">2025-12-10T12:31:00Z</dcterms:created>
  <dcterms:modified xsi:type="dcterms:W3CDTF">2025-12-10T12:31:00Z</dcterms:modified>
</cp:coreProperties>
</file>